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6" w:rsidRDefault="00F42C96" w:rsidP="00F42C96">
      <w:pPr>
        <w:jc w:val="center"/>
        <w:rPr>
          <w:rFonts w:ascii="Arial" w:hAnsi="Arial" w:cs="Arial"/>
          <w:sz w:val="24"/>
          <w:szCs w:val="24"/>
        </w:rPr>
      </w:pPr>
    </w:p>
    <w:p w:rsidR="00F42C96" w:rsidRDefault="00F42C96" w:rsidP="00F42C9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Actividades para afianzar los procesos de matemáticas y español.</w:t>
      </w:r>
    </w:p>
    <w:p w:rsidR="00F42C96" w:rsidRDefault="00F42C96" w:rsidP="00F42C96">
      <w:pPr>
        <w:jc w:val="center"/>
        <w:rPr>
          <w:rFonts w:ascii="Arial" w:hAnsi="Arial" w:cs="Arial"/>
          <w:sz w:val="24"/>
          <w:szCs w:val="24"/>
        </w:rPr>
      </w:pPr>
    </w:p>
    <w:p w:rsidR="0019032F" w:rsidRPr="00F42C96" w:rsidRDefault="0019032F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LA PIEL DEL COCODRILO</w:t>
      </w:r>
    </w:p>
    <w:p w:rsidR="0019032F" w:rsidRPr="00F42C96" w:rsidRDefault="0019032F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En Namibia cuentan que hace mucho tiempo, el cocodrilo tenía la piel lisa y dorada como oro. Que pasaba todo el día en las aguas embarradas y que sólo salía por la noche, y que la luna se reflejaba en su brillante y lisa piel. Los otros animales iban a beber y se quedaban contemplando la hermosa piel del cocodrilo. </w:t>
      </w:r>
    </w:p>
    <w:p w:rsidR="0019032F" w:rsidRPr="00F42C96" w:rsidRDefault="0019032F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El cocodrilo, orgulloso, empezó a salir del agua durante el día para presumir. Entonces, los demás animales se acercaban también a la luz del sol para contemplar su piel. </w:t>
      </w:r>
    </w:p>
    <w:p w:rsidR="0019032F" w:rsidRPr="00F42C96" w:rsidRDefault="0019032F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Pero sucedió, que el sol brillante le fue secando la piel, cubierta por una capa de barro, y cada día se iba poniendo más </w:t>
      </w:r>
      <w:proofErr w:type="gramStart"/>
      <w:r w:rsidRPr="00F42C96">
        <w:rPr>
          <w:rFonts w:ascii="Arial" w:hAnsi="Arial" w:cs="Arial"/>
          <w:sz w:val="24"/>
          <w:szCs w:val="24"/>
        </w:rPr>
        <w:t>fea</w:t>
      </w:r>
      <w:proofErr w:type="gramEnd"/>
      <w:r w:rsidRPr="00F42C96">
        <w:rPr>
          <w:rFonts w:ascii="Arial" w:hAnsi="Arial" w:cs="Arial"/>
          <w:sz w:val="24"/>
          <w:szCs w:val="24"/>
        </w:rPr>
        <w:t>. Al ver este cambio, los animales iban perdiendo su admiración. Cada día, el cocodrilo tenía su piel más cuarteada hasta quedar como ahora la tiene, cubierta de grandes y duras escamas parduscas. Así, ante ese cambio, los animales no volvieron a beber durante el día para contemplar la antigua hermosa piel dorada. El cocodrilo, antes tan orgulloso de su piel, nunca se recuperó de la vergüenza y humillación, y desde entonces, cuando se le acercan se sumerge rápidamente, con sólo sus ojos y orificios nasales sobre la superficie del agua.</w:t>
      </w:r>
    </w:p>
    <w:p w:rsidR="0019032F" w:rsidRPr="00F42C96" w:rsidRDefault="0019032F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Leyenda Africana</w:t>
      </w:r>
    </w:p>
    <w:p w:rsidR="009F01AC" w:rsidRPr="00F42C96" w:rsidRDefault="009F01AC" w:rsidP="00F42C96">
      <w:pPr>
        <w:jc w:val="both"/>
        <w:rPr>
          <w:rFonts w:ascii="Arial" w:hAnsi="Arial" w:cs="Arial"/>
          <w:sz w:val="24"/>
          <w:szCs w:val="24"/>
        </w:rPr>
      </w:pPr>
    </w:p>
    <w:p w:rsidR="00C43558" w:rsidRPr="00F42C96" w:rsidRDefault="005D2825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7F4B1F7F" wp14:editId="00044BF1">
            <wp:extent cx="5613286" cy="7172077"/>
            <wp:effectExtent l="0" t="0" r="6985" b="0"/>
            <wp:docPr id="5" name="Imagen 5" descr="http://orientacionandujar.files.wordpress.com/2010/04/lectura-en-piramide-fich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ientacionandujar.files.wordpress.com/2010/04/lectura-en-piramide-fich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7C" w:rsidRPr="00F42C96" w:rsidRDefault="000C2CE6" w:rsidP="00F42C96">
      <w:pPr>
        <w:jc w:val="both"/>
        <w:rPr>
          <w:rFonts w:ascii="Arial" w:hAnsi="Arial" w:cs="Arial"/>
          <w:b/>
          <w:sz w:val="24"/>
          <w:szCs w:val="24"/>
        </w:rPr>
      </w:pPr>
      <w:r w:rsidRPr="00F42C96">
        <w:rPr>
          <w:rFonts w:ascii="Arial" w:hAnsi="Arial" w:cs="Arial"/>
          <w:b/>
          <w:sz w:val="24"/>
          <w:szCs w:val="24"/>
        </w:rPr>
        <w:t>LICENCIA DE MANEJAR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Cuento tonto de la brujita que no pudo sacar la licencia de manejar, En algunos países, a la licenci</w:t>
      </w:r>
      <w:r w:rsidR="00BF0F1C" w:rsidRPr="00F42C96">
        <w:rPr>
          <w:rFonts w:ascii="Arial" w:hAnsi="Arial" w:cs="Arial"/>
          <w:sz w:val="24"/>
          <w:szCs w:val="24"/>
        </w:rPr>
        <w:t>a de manejar se le dice carnet.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Era una brujita</w:t>
      </w:r>
      <w:r w:rsidR="00BF0F1C" w:rsidRPr="00F42C96">
        <w:rPr>
          <w:rFonts w:ascii="Arial" w:hAnsi="Arial" w:cs="Arial"/>
          <w:sz w:val="24"/>
          <w:szCs w:val="24"/>
        </w:rPr>
        <w:t xml:space="preserve"> </w:t>
      </w:r>
      <w:r w:rsidRPr="00F42C96">
        <w:rPr>
          <w:rFonts w:ascii="Arial" w:hAnsi="Arial" w:cs="Arial"/>
          <w:sz w:val="24"/>
          <w:szCs w:val="24"/>
        </w:rPr>
        <w:t>tan boba, tan boba,</w:t>
      </w:r>
      <w:r w:rsidR="00BF0F1C" w:rsidRPr="00F42C96">
        <w:rPr>
          <w:rFonts w:ascii="Arial" w:hAnsi="Arial" w:cs="Arial"/>
          <w:sz w:val="24"/>
          <w:szCs w:val="24"/>
        </w:rPr>
        <w:t xml:space="preserve"> </w:t>
      </w:r>
      <w:r w:rsidRPr="00F42C96">
        <w:rPr>
          <w:rFonts w:ascii="Arial" w:hAnsi="Arial" w:cs="Arial"/>
          <w:sz w:val="24"/>
          <w:szCs w:val="24"/>
        </w:rPr>
        <w:t>que no conseguía</w:t>
      </w:r>
      <w:r w:rsidR="00BF0F1C" w:rsidRPr="00F42C96">
        <w:rPr>
          <w:rFonts w:ascii="Arial" w:hAnsi="Arial" w:cs="Arial"/>
          <w:sz w:val="24"/>
          <w:szCs w:val="24"/>
        </w:rPr>
        <w:t xml:space="preserve"> </w:t>
      </w:r>
      <w:r w:rsidRPr="00F42C96">
        <w:rPr>
          <w:rFonts w:ascii="Arial" w:hAnsi="Arial" w:cs="Arial"/>
          <w:sz w:val="24"/>
          <w:szCs w:val="24"/>
        </w:rPr>
        <w:t>manejar la escoba.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Todos le decían: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—Tienes que aprender o no podrás nunca sacar el carnet.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Ahora, bien lo sabes, ya no hay quien circule por tierra o por aire sin un requisito tan indispensable.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Si tú no lo tienes, no podrás volar pues ¡menudas multas ibas a pagar!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¡</w:t>
      </w:r>
      <w:proofErr w:type="spellStart"/>
      <w:r w:rsidRPr="00F42C96">
        <w:rPr>
          <w:rFonts w:ascii="Arial" w:hAnsi="Arial" w:cs="Arial"/>
          <w:sz w:val="24"/>
          <w:szCs w:val="24"/>
        </w:rPr>
        <w:t>Ea</w:t>
      </w:r>
      <w:proofErr w:type="spellEnd"/>
      <w:r w:rsidRPr="00F42C96">
        <w:rPr>
          <w:rFonts w:ascii="Arial" w:hAnsi="Arial" w:cs="Arial"/>
          <w:sz w:val="24"/>
          <w:szCs w:val="24"/>
        </w:rPr>
        <w:t>! No es difícil.</w:t>
      </w:r>
    </w:p>
    <w:p w:rsidR="009E7D7C" w:rsidRPr="00F42C96" w:rsidRDefault="009E7D7C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Todo es practicar.</w:t>
      </w:r>
    </w:p>
    <w:p w:rsidR="009E7D7C" w:rsidRPr="00F42C96" w:rsidRDefault="009E7D7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—Bueno... dijo ella con resignación. Agarró la escoba, se salió al balcón, miró a todos lados y arrancó el motor...pero era tan boba, que, sin ton ni son, de puro </w:t>
      </w:r>
      <w:proofErr w:type="gramStart"/>
      <w:r w:rsidRPr="00F42C96">
        <w:rPr>
          <w:rFonts w:ascii="Arial" w:hAnsi="Arial" w:cs="Arial"/>
          <w:sz w:val="24"/>
          <w:szCs w:val="24"/>
        </w:rPr>
        <w:t>asustada ,</w:t>
      </w:r>
      <w:proofErr w:type="gramEnd"/>
      <w:r w:rsidRPr="00F42C96">
        <w:rPr>
          <w:rFonts w:ascii="Arial" w:hAnsi="Arial" w:cs="Arial"/>
          <w:sz w:val="24"/>
          <w:szCs w:val="24"/>
        </w:rPr>
        <w:t xml:space="preserve"> dio un acelerón, y salió lanzada</w:t>
      </w:r>
    </w:p>
    <w:p w:rsidR="009E7D7C" w:rsidRPr="00F42C96" w:rsidRDefault="009E7D7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42C96">
        <w:rPr>
          <w:rFonts w:ascii="Arial" w:hAnsi="Arial" w:cs="Arial"/>
          <w:sz w:val="24"/>
          <w:szCs w:val="24"/>
        </w:rPr>
        <w:t>contra</w:t>
      </w:r>
      <w:proofErr w:type="gramEnd"/>
      <w:r w:rsidRPr="00F42C96">
        <w:rPr>
          <w:rFonts w:ascii="Arial" w:hAnsi="Arial" w:cs="Arial"/>
          <w:sz w:val="24"/>
          <w:szCs w:val="24"/>
        </w:rPr>
        <w:t xml:space="preserve"> un paredón.</w:t>
      </w:r>
    </w:p>
    <w:p w:rsidR="009E7D7C" w:rsidRPr="00F42C96" w:rsidRDefault="009E7D7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Como no quería darse un coscorrón, frenó de repente... y cayó en picada, dentro de una fuente:</w:t>
      </w:r>
    </w:p>
    <w:p w:rsidR="00BF0F1C" w:rsidRPr="00F42C96" w:rsidRDefault="009E7D7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42C96">
        <w:rPr>
          <w:rFonts w:ascii="Arial" w:hAnsi="Arial" w:cs="Arial"/>
          <w:sz w:val="24"/>
          <w:szCs w:val="24"/>
        </w:rPr>
        <w:t>se</w:t>
      </w:r>
      <w:proofErr w:type="gramEnd"/>
      <w:r w:rsidRPr="00F42C96">
        <w:rPr>
          <w:rFonts w:ascii="Arial" w:hAnsi="Arial" w:cs="Arial"/>
          <w:sz w:val="24"/>
          <w:szCs w:val="24"/>
        </w:rPr>
        <w:t xml:space="preserve"> dio un remojón se hirió una rodilla, sus largas narices se hicieron papilla y como la escoba salió hecha puré, pues la pobrecilla además de chata</w:t>
      </w:r>
      <w:r w:rsidR="00BF0F1C" w:rsidRPr="00F42C96">
        <w:rPr>
          <w:rFonts w:ascii="Arial" w:hAnsi="Arial" w:cs="Arial"/>
          <w:sz w:val="24"/>
          <w:szCs w:val="24"/>
        </w:rPr>
        <w:t xml:space="preserve"> </w:t>
      </w:r>
      <w:r w:rsidRPr="00F42C96">
        <w:rPr>
          <w:rFonts w:ascii="Arial" w:hAnsi="Arial" w:cs="Arial"/>
          <w:sz w:val="24"/>
          <w:szCs w:val="24"/>
        </w:rPr>
        <w:t>se quedó de a pie.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AA5E5B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Para </w:t>
      </w:r>
      <w:r w:rsidR="009F01AC" w:rsidRPr="00F42C96">
        <w:rPr>
          <w:rFonts w:ascii="Arial" w:hAnsi="Arial" w:cs="Arial"/>
          <w:sz w:val="24"/>
          <w:szCs w:val="24"/>
        </w:rPr>
        <w:t xml:space="preserve"> leer </w:t>
      </w:r>
      <w:r w:rsidRPr="00F42C96">
        <w:rPr>
          <w:rFonts w:ascii="Arial" w:hAnsi="Arial" w:cs="Arial"/>
          <w:sz w:val="24"/>
          <w:szCs w:val="24"/>
        </w:rPr>
        <w:t xml:space="preserve"> y comprender </w:t>
      </w:r>
      <w:r w:rsidR="009F01AC" w:rsidRPr="00F42C96">
        <w:rPr>
          <w:rFonts w:ascii="Arial" w:hAnsi="Arial" w:cs="Arial"/>
          <w:sz w:val="24"/>
          <w:szCs w:val="24"/>
        </w:rPr>
        <w:t xml:space="preserve">un </w:t>
      </w:r>
      <w:r w:rsidRPr="00F42C96">
        <w:rPr>
          <w:rFonts w:ascii="Arial" w:hAnsi="Arial" w:cs="Arial"/>
          <w:sz w:val="24"/>
          <w:szCs w:val="24"/>
        </w:rPr>
        <w:t xml:space="preserve">  texto </w:t>
      </w:r>
      <w:r w:rsidR="000C2CE6" w:rsidRPr="00F42C96">
        <w:rPr>
          <w:rFonts w:ascii="Arial" w:hAnsi="Arial" w:cs="Arial"/>
          <w:sz w:val="24"/>
          <w:szCs w:val="24"/>
        </w:rPr>
        <w:t>debes tener en cuenta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lastRenderedPageBreak/>
        <w:t>1. Leer el título.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2. Mirar las ilustraciones.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3. Conversar sobre las ilustraciones.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4. Imaginar de qué podría tratarse el cuento.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5. Releer las palabras que no comprendemos. </w:t>
      </w:r>
    </w:p>
    <w:p w:rsidR="009F01AC" w:rsidRPr="00F42C96" w:rsidRDefault="000C2CE6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6. Tratar de explicar o buscar en el diccionario </w:t>
      </w:r>
      <w:r w:rsidR="009F01AC" w:rsidRPr="00F42C96">
        <w:rPr>
          <w:rFonts w:ascii="Arial" w:hAnsi="Arial" w:cs="Arial"/>
          <w:sz w:val="24"/>
          <w:szCs w:val="24"/>
        </w:rPr>
        <w:t xml:space="preserve"> las palabras desconocidas.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7. Responder preguntas para comprenderlo mejor.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LA TORTUGA Y EL ÁGUILA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Una tortuga a una águila rogaba le enseñase a volar, así le hablaba: - con sólo que des cuatro lecciones, ligera volaré por las regiones; ya remontando el vuelo por medio de los aires hasta el cielo. Veré cercano al sol y las estrellas, y otras cien cosa bellas; ya rápido viajando, de ciudad en ciudad iré pasando, y de este fácil, delicioso modo, lograré en pocos días verlo todo.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El águila se rió del desatino, le aconseja que siga su destino; casando torpemente con paciencia, pues lo dispuso así la Providencia.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Ella insiste en su antojo ciegamente... La reina de las aves prontamente le arrebata, al llevar por las nubes. –Mira, le dice, mira como subes. Y al preguntarle dijo: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- ¿vas contenta? Y la deja caer y se revienta.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DD3BE0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Comprensión de Lectura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1. ¿La tortuga logró</w:t>
      </w:r>
      <w:r w:rsidR="00DD3BE0" w:rsidRPr="00F42C96">
        <w:rPr>
          <w:rFonts w:ascii="Arial" w:hAnsi="Arial" w:cs="Arial"/>
          <w:sz w:val="24"/>
          <w:szCs w:val="24"/>
        </w:rPr>
        <w:t xml:space="preserve"> volar como era su deseo? Sí No ¿Qué pasó?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2. ¿Cómo se llama la fábula? ¿Quién las escribió?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3. ¿Qué e</w:t>
      </w:r>
      <w:r w:rsidR="00DD3BE0" w:rsidRPr="00F42C96">
        <w:rPr>
          <w:rFonts w:ascii="Arial" w:hAnsi="Arial" w:cs="Arial"/>
          <w:sz w:val="24"/>
          <w:szCs w:val="24"/>
        </w:rPr>
        <w:t>s lo que quería ver la tortuga?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4. Lee y escribe V si es verdadero o F si es falsa: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a) La tortuga le aconsejó al águila que siga su destino ()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b) El águila no llevó a la tortuga por los aires ()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c) La tortuga aprendió a volar y logró verlo todo ()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d) La tortuga quería ver el sol y las estrellas ()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e) El águila no dejó caer a la tortuga ()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Doy mi opinión...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a) ¿Te parece bien la actitud de la tortuga</w:t>
      </w:r>
      <w:proofErr w:type="gramStart"/>
      <w:r w:rsidRPr="00F42C96">
        <w:rPr>
          <w:rFonts w:ascii="Arial" w:hAnsi="Arial" w:cs="Arial"/>
          <w:sz w:val="24"/>
          <w:szCs w:val="24"/>
        </w:rPr>
        <w:t>?.</w:t>
      </w:r>
      <w:proofErr w:type="gramEnd"/>
      <w:r w:rsidRPr="00F42C96">
        <w:rPr>
          <w:rFonts w:ascii="Arial" w:hAnsi="Arial" w:cs="Arial"/>
          <w:sz w:val="24"/>
          <w:szCs w:val="24"/>
        </w:rPr>
        <w:t xml:space="preserve"> ¿Por qué?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b) ¿Qué nos quiere decir: "El que no sabe oír consejos siempre termina mal"?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Vocabulario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1. Copia las palabras subrayadas en la fábula, busca su significado en el diccionario; luego escribe una oración: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a)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b)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c)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d)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e)</w:t>
      </w:r>
    </w:p>
    <w:p w:rsidR="009F01A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0F1C" w:rsidRPr="00F42C96" w:rsidRDefault="009F01AC" w:rsidP="00F42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2. Busca en el texto 10 palabras y ordénalas por orden alfabético:</w:t>
      </w:r>
    </w:p>
    <w:p w:rsidR="00BF0F1C" w:rsidRPr="00F42C96" w:rsidRDefault="00BF0F1C" w:rsidP="00F42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2825" w:rsidRPr="00F42C96" w:rsidRDefault="005D2825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RESUELVE LOS PROBLEMAS</w:t>
      </w:r>
    </w:p>
    <w:p w:rsidR="005D2825" w:rsidRPr="00F42C96" w:rsidRDefault="005D2825" w:rsidP="00F42C9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En la rambla hay 243 abetos y 543 pinos. ¿Cuántos árboles hay en total?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2825" w:rsidRPr="00F42C96" w:rsidTr="005D2825">
        <w:tc>
          <w:tcPr>
            <w:tcW w:w="2992" w:type="dxa"/>
          </w:tcPr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  <w:tc>
          <w:tcPr>
            <w:tcW w:w="2993" w:type="dxa"/>
          </w:tcPr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OPERACIÓN</w:t>
            </w:r>
          </w:p>
        </w:tc>
        <w:tc>
          <w:tcPr>
            <w:tcW w:w="2993" w:type="dxa"/>
          </w:tcPr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SOLUCIÓN.-</w:t>
            </w: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2825" w:rsidRPr="00F42C96" w:rsidRDefault="005D2825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825" w:rsidRPr="00F42C96" w:rsidRDefault="005D2825" w:rsidP="00F42C96">
      <w:pPr>
        <w:jc w:val="both"/>
        <w:rPr>
          <w:rFonts w:ascii="Arial" w:hAnsi="Arial" w:cs="Arial"/>
          <w:sz w:val="24"/>
          <w:szCs w:val="24"/>
        </w:rPr>
      </w:pPr>
    </w:p>
    <w:p w:rsidR="007F36C4" w:rsidRPr="00F42C96" w:rsidRDefault="005D2825" w:rsidP="00F42C9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En la fiesta del carnaval se visten 453 de payasos y 264 de bailarinas. ¿Cuá</w:t>
      </w:r>
      <w:r w:rsidR="007F36C4" w:rsidRPr="00F42C96">
        <w:rPr>
          <w:rFonts w:ascii="Arial" w:hAnsi="Arial" w:cs="Arial"/>
          <w:sz w:val="24"/>
          <w:szCs w:val="24"/>
        </w:rPr>
        <w:t xml:space="preserve">ntos van disfrazados en total?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F36C4" w:rsidRPr="00F42C96" w:rsidTr="00C33FB8">
        <w:tc>
          <w:tcPr>
            <w:tcW w:w="2992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  <w:tc>
          <w:tcPr>
            <w:tcW w:w="2993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OPERACIÓN</w:t>
            </w:r>
          </w:p>
        </w:tc>
        <w:tc>
          <w:tcPr>
            <w:tcW w:w="2993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SOLUCIÓN.-</w:t>
            </w: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825" w:rsidRPr="00F42C96" w:rsidRDefault="005D2825" w:rsidP="00F42C96">
      <w:pPr>
        <w:jc w:val="both"/>
        <w:rPr>
          <w:rFonts w:ascii="Arial" w:hAnsi="Arial" w:cs="Arial"/>
          <w:sz w:val="24"/>
          <w:szCs w:val="24"/>
        </w:rPr>
      </w:pPr>
    </w:p>
    <w:p w:rsidR="005D2825" w:rsidRPr="00F42C96" w:rsidRDefault="00C43558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 xml:space="preserve">3 </w:t>
      </w:r>
      <w:r w:rsidR="007F36C4" w:rsidRPr="00F42C96">
        <w:rPr>
          <w:rFonts w:ascii="Arial" w:hAnsi="Arial" w:cs="Arial"/>
          <w:sz w:val="24"/>
          <w:szCs w:val="24"/>
        </w:rPr>
        <w:t>­ En clase somos 24 alumnos/as, si 7 son niños, </w:t>
      </w:r>
      <w:proofErr w:type="gramStart"/>
      <w:r w:rsidR="007F36C4" w:rsidRPr="00F42C96">
        <w:rPr>
          <w:rFonts w:ascii="Arial" w:hAnsi="Arial" w:cs="Arial"/>
          <w:sz w:val="24"/>
          <w:szCs w:val="24"/>
        </w:rPr>
        <w:t>¿</w:t>
      </w:r>
      <w:proofErr w:type="gramEnd"/>
      <w:r w:rsidR="007F36C4" w:rsidRPr="00F42C96">
        <w:rPr>
          <w:rFonts w:ascii="Arial" w:hAnsi="Arial" w:cs="Arial"/>
          <w:sz w:val="24"/>
          <w:szCs w:val="24"/>
        </w:rPr>
        <w:t>cuántas niñas habrá en clase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F36C4" w:rsidRPr="00F42C96" w:rsidTr="00C33FB8">
        <w:tc>
          <w:tcPr>
            <w:tcW w:w="2992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  <w:tc>
          <w:tcPr>
            <w:tcW w:w="2993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OPERACIÓN</w:t>
            </w:r>
          </w:p>
        </w:tc>
        <w:tc>
          <w:tcPr>
            <w:tcW w:w="2993" w:type="dxa"/>
          </w:tcPr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SOLUCIÓN.-</w:t>
            </w: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6C4" w:rsidRPr="00F42C96" w:rsidRDefault="007F36C4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825" w:rsidRPr="00F42C96" w:rsidRDefault="005D2825" w:rsidP="00F42C96">
      <w:pPr>
        <w:jc w:val="both"/>
        <w:rPr>
          <w:rFonts w:ascii="Arial" w:hAnsi="Arial" w:cs="Arial"/>
          <w:sz w:val="24"/>
          <w:szCs w:val="24"/>
        </w:rPr>
      </w:pPr>
    </w:p>
    <w:p w:rsidR="005D2825" w:rsidRPr="00F42C96" w:rsidRDefault="00C43558" w:rsidP="00F42C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De  un  libro  del  colegio  he  leído  125  páginas  y  mi  amigo  Javier  16 páginas más que yo. ¿Cuántas páginas ha leído Javier?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43558" w:rsidRPr="00F42C96" w:rsidTr="00C33FB8">
        <w:tc>
          <w:tcPr>
            <w:tcW w:w="2992" w:type="dxa"/>
          </w:tcPr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  <w:tc>
          <w:tcPr>
            <w:tcW w:w="2993" w:type="dxa"/>
          </w:tcPr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OPERACIÓN</w:t>
            </w:r>
          </w:p>
        </w:tc>
        <w:tc>
          <w:tcPr>
            <w:tcW w:w="2993" w:type="dxa"/>
          </w:tcPr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SOLUCIÓN.-</w:t>
            </w: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2825" w:rsidRPr="00F42C96" w:rsidRDefault="00C43558" w:rsidP="00F42C96">
      <w:pPr>
        <w:jc w:val="both"/>
        <w:rPr>
          <w:rFonts w:ascii="Arial" w:hAnsi="Arial" w:cs="Arial"/>
          <w:sz w:val="24"/>
          <w:szCs w:val="24"/>
        </w:rPr>
      </w:pPr>
      <w:r w:rsidRPr="00F42C96">
        <w:rPr>
          <w:rFonts w:ascii="Arial" w:hAnsi="Arial" w:cs="Arial"/>
          <w:sz w:val="24"/>
          <w:szCs w:val="24"/>
        </w:rPr>
        <w:t>5­ Miguel tiene 240 sellos y su primo Javier 80 menos que él. ¿Cuántos  sellos tiene Javier? ¿Cuántos sellos tienen entre los 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43558" w:rsidRPr="00F42C96" w:rsidTr="00C33FB8">
        <w:tc>
          <w:tcPr>
            <w:tcW w:w="2992" w:type="dxa"/>
          </w:tcPr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  <w:tc>
          <w:tcPr>
            <w:tcW w:w="2993" w:type="dxa"/>
          </w:tcPr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C96">
              <w:rPr>
                <w:rFonts w:ascii="Arial" w:hAnsi="Arial" w:cs="Arial"/>
                <w:sz w:val="24"/>
                <w:szCs w:val="24"/>
              </w:rPr>
              <w:t>OPERACIÓN</w:t>
            </w:r>
          </w:p>
        </w:tc>
        <w:tc>
          <w:tcPr>
            <w:tcW w:w="2993" w:type="dxa"/>
          </w:tcPr>
          <w:p w:rsidR="00C43558" w:rsidRPr="00F42C96" w:rsidRDefault="00F42C96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SOLUCIÓN</w:t>
            </w: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58" w:rsidRPr="00F42C96" w:rsidRDefault="00C43558" w:rsidP="00F42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3558" w:rsidRPr="00F42C96" w:rsidRDefault="00C43558" w:rsidP="00F42C96">
      <w:pPr>
        <w:jc w:val="both"/>
        <w:rPr>
          <w:rFonts w:ascii="Arial" w:hAnsi="Arial" w:cs="Arial"/>
          <w:sz w:val="24"/>
          <w:szCs w:val="24"/>
        </w:rPr>
      </w:pPr>
    </w:p>
    <w:p w:rsidR="00957F03" w:rsidRPr="00F42C96" w:rsidRDefault="00957F03" w:rsidP="00957F03">
      <w:pPr>
        <w:rPr>
          <w:rFonts w:ascii="Arial" w:hAnsi="Arial" w:cs="Arial"/>
          <w:sz w:val="24"/>
          <w:szCs w:val="24"/>
        </w:rPr>
      </w:pPr>
    </w:p>
    <w:sectPr w:rsidR="00957F03" w:rsidRPr="00F42C96" w:rsidSect="00492C78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0D"/>
    <w:multiLevelType w:val="hybridMultilevel"/>
    <w:tmpl w:val="70EA49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030A81"/>
    <w:multiLevelType w:val="hybridMultilevel"/>
    <w:tmpl w:val="40205C14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F0"/>
    <w:rsid w:val="000C2CE6"/>
    <w:rsid w:val="0019032F"/>
    <w:rsid w:val="001D4F3F"/>
    <w:rsid w:val="003E2760"/>
    <w:rsid w:val="00492C78"/>
    <w:rsid w:val="00582B96"/>
    <w:rsid w:val="005D2825"/>
    <w:rsid w:val="007F36C4"/>
    <w:rsid w:val="00957F03"/>
    <w:rsid w:val="009E7D7C"/>
    <w:rsid w:val="009F01AC"/>
    <w:rsid w:val="00A3679C"/>
    <w:rsid w:val="00AA43F0"/>
    <w:rsid w:val="00AA5E5B"/>
    <w:rsid w:val="00B447E8"/>
    <w:rsid w:val="00BD0D9B"/>
    <w:rsid w:val="00BF0F1C"/>
    <w:rsid w:val="00C43558"/>
    <w:rsid w:val="00DC1DF8"/>
    <w:rsid w:val="00DD3BE0"/>
    <w:rsid w:val="00F4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43F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3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3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43F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3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personal</cp:lastModifiedBy>
  <cp:revision>2</cp:revision>
  <dcterms:created xsi:type="dcterms:W3CDTF">2014-06-10T22:01:00Z</dcterms:created>
  <dcterms:modified xsi:type="dcterms:W3CDTF">2014-06-10T22:01:00Z</dcterms:modified>
</cp:coreProperties>
</file>